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54A58" w14:textId="732E4819" w:rsidR="00E12405" w:rsidRDefault="00403B2B" w:rsidP="00556013">
      <w:pPr>
        <w:pStyle w:val="a8"/>
      </w:pPr>
      <w:r>
        <w:tab/>
      </w:r>
      <w:r>
        <w:rPr>
          <w:rFonts w:hint="eastAsia"/>
        </w:rPr>
        <w:t>吉安市中心人民医院问题</w:t>
      </w:r>
    </w:p>
    <w:p w14:paraId="7CB722CE" w14:textId="77777777" w:rsidR="00581F06" w:rsidRDefault="00581F06" w:rsidP="00403B2B">
      <w:pPr>
        <w:tabs>
          <w:tab w:val="left" w:pos="3105"/>
        </w:tabs>
      </w:pPr>
    </w:p>
    <w:p w14:paraId="575282BC" w14:textId="5C1E2C48" w:rsidR="00DD7123" w:rsidRDefault="00810271" w:rsidP="007B2034">
      <w:pPr>
        <w:pStyle w:val="a7"/>
        <w:numPr>
          <w:ilvl w:val="0"/>
          <w:numId w:val="1"/>
        </w:numPr>
        <w:tabs>
          <w:tab w:val="left" w:pos="3105"/>
        </w:tabs>
        <w:ind w:firstLineChars="0"/>
      </w:pPr>
      <w:r w:rsidRPr="00810271">
        <w:t>手术安排的时候需要帮忙传下</w:t>
      </w:r>
      <w:r w:rsidR="00BC645C">
        <w:rPr>
          <w:rFonts w:hint="eastAsia"/>
        </w:rPr>
        <w:t>平台</w:t>
      </w:r>
      <w:r w:rsidRPr="00810271">
        <w:t xml:space="preserve">这个院区ID  我们在手术申请的时候给你们传了  </w:t>
      </w:r>
    </w:p>
    <w:p w14:paraId="4AAD6DC4" w14:textId="2E6E6071" w:rsidR="007B2034" w:rsidRDefault="007B2034" w:rsidP="007B2034">
      <w:pPr>
        <w:pStyle w:val="a7"/>
        <w:tabs>
          <w:tab w:val="left" w:pos="3105"/>
        </w:tabs>
        <w:ind w:left="360" w:firstLineChars="0" w:firstLine="0"/>
      </w:pPr>
      <w:r w:rsidRPr="007B2034">
        <w:rPr>
          <w:noProof/>
        </w:rPr>
        <w:drawing>
          <wp:inline distT="0" distB="0" distL="0" distR="0" wp14:anchorId="0152B4C5" wp14:editId="252E814A">
            <wp:extent cx="5274310" cy="28149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0719F" w14:textId="008FFC6A" w:rsidR="004132D9" w:rsidRDefault="001826EF" w:rsidP="00E73AF1">
      <w:pPr>
        <w:pStyle w:val="a7"/>
        <w:numPr>
          <w:ilvl w:val="0"/>
          <w:numId w:val="1"/>
        </w:numPr>
        <w:tabs>
          <w:tab w:val="left" w:pos="3105"/>
        </w:tabs>
        <w:ind w:firstLineChars="0"/>
      </w:pPr>
      <w:r>
        <w:rPr>
          <w:rFonts w:hint="eastAsia"/>
        </w:rPr>
        <w:t>麻醉单</w:t>
      </w:r>
      <w:r w:rsidR="009E455B">
        <w:rPr>
          <w:rFonts w:hint="eastAsia"/>
        </w:rPr>
        <w:t>单和复苏单打印</w:t>
      </w:r>
      <w:r w:rsidR="004B190C">
        <w:rPr>
          <w:rFonts w:hint="eastAsia"/>
        </w:rPr>
        <w:t>红白</w:t>
      </w:r>
      <w:r w:rsidR="009E455B">
        <w:rPr>
          <w:rFonts w:hint="eastAsia"/>
        </w:rPr>
        <w:t>处方格式调整</w:t>
      </w:r>
    </w:p>
    <w:p w14:paraId="3CC9C8BD" w14:textId="4C687942" w:rsidR="00EA1552" w:rsidRDefault="00E82518" w:rsidP="00EA1552">
      <w:pPr>
        <w:pStyle w:val="a7"/>
        <w:tabs>
          <w:tab w:val="left" w:pos="3105"/>
        </w:tabs>
        <w:ind w:left="360" w:firstLineChars="0" w:firstLine="0"/>
      </w:pPr>
      <w:r w:rsidRPr="00E82518">
        <w:rPr>
          <w:noProof/>
        </w:rPr>
        <w:lastRenderedPageBreak/>
        <w:drawing>
          <wp:inline distT="0" distB="0" distL="0" distR="0" wp14:anchorId="3C104466" wp14:editId="17474BAA">
            <wp:extent cx="5274310" cy="703516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6043A" w14:textId="3925BC76" w:rsidR="001C2B4B" w:rsidRDefault="00E82518" w:rsidP="00C546CE">
      <w:pPr>
        <w:pStyle w:val="a7"/>
        <w:tabs>
          <w:tab w:val="left" w:pos="3105"/>
        </w:tabs>
        <w:ind w:left="360" w:firstLineChars="0" w:firstLine="0"/>
      </w:pPr>
      <w:r w:rsidRPr="00E82518">
        <w:rPr>
          <w:noProof/>
        </w:rPr>
        <w:lastRenderedPageBreak/>
        <w:drawing>
          <wp:inline distT="0" distB="0" distL="0" distR="0" wp14:anchorId="2F5C0A4F" wp14:editId="09A8440D">
            <wp:extent cx="5274310" cy="703516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95ED3" w14:textId="746416DF" w:rsidR="00475D4D" w:rsidRDefault="001826EF" w:rsidP="00475D4D">
      <w:pPr>
        <w:pStyle w:val="a7"/>
        <w:numPr>
          <w:ilvl w:val="0"/>
          <w:numId w:val="1"/>
        </w:numPr>
        <w:tabs>
          <w:tab w:val="left" w:pos="3105"/>
        </w:tabs>
        <w:ind w:firstLineChars="0"/>
      </w:pPr>
      <w:r>
        <w:rPr>
          <w:rFonts w:hint="eastAsia"/>
        </w:rPr>
        <w:t>麻醉单</w:t>
      </w:r>
      <w:r w:rsidR="00475D4D">
        <w:rPr>
          <w:rFonts w:hint="eastAsia"/>
        </w:rPr>
        <w:t>单调成这种格式，这是他们省里给的标准，按照他们给的标准。</w:t>
      </w:r>
    </w:p>
    <w:p w14:paraId="55D79EDD" w14:textId="108BBA7D" w:rsidR="00475D4D" w:rsidRDefault="00475D4D" w:rsidP="00475D4D">
      <w:pPr>
        <w:pStyle w:val="a7"/>
        <w:numPr>
          <w:ilvl w:val="0"/>
          <w:numId w:val="4"/>
        </w:numPr>
        <w:tabs>
          <w:tab w:val="left" w:pos="3105"/>
        </w:tabs>
        <w:ind w:firstLineChars="0"/>
      </w:pPr>
      <w:r>
        <w:rPr>
          <w:rFonts w:hint="eastAsia"/>
        </w:rPr>
        <w:t>新版</w:t>
      </w:r>
      <w:r w:rsidR="001826EF">
        <w:rPr>
          <w:rFonts w:hint="eastAsia"/>
        </w:rPr>
        <w:t>麻醉单</w:t>
      </w:r>
      <w:r>
        <w:rPr>
          <w:rFonts w:hint="eastAsia"/>
        </w:rPr>
        <w:t>中麻醉用药放到术中监测，</w:t>
      </w:r>
    </w:p>
    <w:p w14:paraId="4BF678CC" w14:textId="77777777" w:rsidR="00475D4D" w:rsidRDefault="00475D4D" w:rsidP="00475D4D">
      <w:pPr>
        <w:pStyle w:val="a7"/>
        <w:tabs>
          <w:tab w:val="left" w:pos="3105"/>
        </w:tabs>
        <w:ind w:left="720" w:firstLineChars="0" w:firstLine="0"/>
      </w:pPr>
      <w:r>
        <w:rPr>
          <w:noProof/>
        </w:rPr>
        <w:lastRenderedPageBreak/>
        <w:drawing>
          <wp:inline distT="0" distB="0" distL="0" distR="0" wp14:anchorId="20240DDC" wp14:editId="223476D5">
            <wp:extent cx="5274310" cy="319595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51542" w14:textId="4B32EB16" w:rsidR="00475D4D" w:rsidRPr="00AC426D" w:rsidRDefault="00475D4D" w:rsidP="00475D4D">
      <w:pPr>
        <w:pStyle w:val="a7"/>
        <w:numPr>
          <w:ilvl w:val="0"/>
          <w:numId w:val="4"/>
        </w:numPr>
        <w:tabs>
          <w:tab w:val="left" w:pos="3105"/>
        </w:tabs>
        <w:ind w:firstLineChars="0"/>
        <w:rPr>
          <w:color w:val="FF0000"/>
        </w:rPr>
      </w:pPr>
      <w:r w:rsidRPr="00AC426D">
        <w:rPr>
          <w:rFonts w:hint="eastAsia"/>
          <w:color w:val="FF0000"/>
        </w:rPr>
        <w:t>新版麻醉</w:t>
      </w:r>
      <w:r w:rsidR="00DD7648" w:rsidRPr="00AC426D">
        <w:rPr>
          <w:rFonts w:hint="eastAsia"/>
          <w:color w:val="FF0000"/>
        </w:rPr>
        <w:t>单</w:t>
      </w:r>
      <w:r w:rsidRPr="00AC426D">
        <w:rPr>
          <w:rFonts w:hint="eastAsia"/>
          <w:color w:val="FF0000"/>
        </w:rPr>
        <w:t>的颜色及符号按照江西省给的改下</w:t>
      </w:r>
    </w:p>
    <w:p w14:paraId="118D5514" w14:textId="51BA64B3" w:rsidR="00475D4D" w:rsidRDefault="00BD4280" w:rsidP="00475D4D">
      <w:pPr>
        <w:pStyle w:val="a7"/>
        <w:tabs>
          <w:tab w:val="left" w:pos="3105"/>
        </w:tabs>
        <w:ind w:left="720" w:firstLineChars="0" w:firstLine="0"/>
      </w:pPr>
      <w:r>
        <w:rPr>
          <w:noProof/>
        </w:rPr>
        <w:drawing>
          <wp:inline distT="0" distB="0" distL="0" distR="0" wp14:anchorId="76B615D8" wp14:editId="7B06A97B">
            <wp:extent cx="5274310" cy="171704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59A68" w14:textId="30E36110" w:rsidR="00475D4D" w:rsidRDefault="00475D4D" w:rsidP="00475D4D">
      <w:pPr>
        <w:pStyle w:val="a7"/>
        <w:numPr>
          <w:ilvl w:val="0"/>
          <w:numId w:val="4"/>
        </w:numPr>
        <w:tabs>
          <w:tab w:val="left" w:pos="3105"/>
        </w:tabs>
        <w:ind w:firstLineChars="0"/>
      </w:pPr>
      <w:r>
        <w:rPr>
          <w:rFonts w:hint="eastAsia"/>
        </w:rPr>
        <w:t>新版本</w:t>
      </w:r>
      <w:r w:rsidR="001826EF">
        <w:rPr>
          <w:rFonts w:hint="eastAsia"/>
        </w:rPr>
        <w:t>麻醉单</w:t>
      </w:r>
      <w:r>
        <w:rPr>
          <w:rFonts w:hint="eastAsia"/>
        </w:rPr>
        <w:t>麻醉用药展示改下显示给药途径及剂量。</w:t>
      </w:r>
    </w:p>
    <w:p w14:paraId="5001862F" w14:textId="77777777" w:rsidR="00475D4D" w:rsidRDefault="00475D4D" w:rsidP="00475D4D">
      <w:pPr>
        <w:pStyle w:val="a7"/>
        <w:tabs>
          <w:tab w:val="left" w:pos="3105"/>
        </w:tabs>
        <w:ind w:left="720" w:firstLineChars="0" w:firstLine="0"/>
      </w:pPr>
      <w:r>
        <w:rPr>
          <w:noProof/>
        </w:rPr>
        <w:drawing>
          <wp:inline distT="0" distB="0" distL="0" distR="0" wp14:anchorId="2309F37A" wp14:editId="4FCE44BE">
            <wp:extent cx="5274310" cy="112776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5A365" w14:textId="51F7724E" w:rsidR="00475D4D" w:rsidRDefault="00475D4D" w:rsidP="00475D4D">
      <w:pPr>
        <w:pStyle w:val="a7"/>
        <w:numPr>
          <w:ilvl w:val="0"/>
          <w:numId w:val="4"/>
        </w:numPr>
        <w:tabs>
          <w:tab w:val="left" w:pos="3105"/>
        </w:tabs>
        <w:ind w:firstLineChars="0"/>
      </w:pPr>
      <w:r>
        <w:rPr>
          <w:rFonts w:hint="eastAsia"/>
        </w:rPr>
        <w:t>根据新版</w:t>
      </w:r>
      <w:r w:rsidR="001826EF">
        <w:rPr>
          <w:rFonts w:hint="eastAsia"/>
        </w:rPr>
        <w:t>麻醉单</w:t>
      </w:r>
      <w:r>
        <w:rPr>
          <w:rFonts w:hint="eastAsia"/>
        </w:rPr>
        <w:t>麻醉用药的话，相同的药品不同时间段，总量是累加。</w:t>
      </w:r>
    </w:p>
    <w:p w14:paraId="52DA503A" w14:textId="77777777" w:rsidR="00475D4D" w:rsidRPr="000E19E2" w:rsidRDefault="00475D4D" w:rsidP="00475D4D">
      <w:pPr>
        <w:pStyle w:val="a7"/>
        <w:tabs>
          <w:tab w:val="left" w:pos="3105"/>
        </w:tabs>
        <w:ind w:left="720" w:firstLineChars="0" w:firstLine="0"/>
        <w:rPr>
          <w:u w:val="single"/>
        </w:rPr>
      </w:pPr>
    </w:p>
    <w:p w14:paraId="1C44A88C" w14:textId="15E83328" w:rsidR="00475D4D" w:rsidRDefault="00475D4D" w:rsidP="00475D4D">
      <w:pPr>
        <w:pStyle w:val="a7"/>
        <w:numPr>
          <w:ilvl w:val="0"/>
          <w:numId w:val="4"/>
        </w:numPr>
        <w:tabs>
          <w:tab w:val="left" w:pos="3105"/>
        </w:tabs>
        <w:ind w:firstLineChars="0"/>
      </w:pPr>
      <w:r>
        <w:rPr>
          <w:rFonts w:hint="eastAsia"/>
        </w:rPr>
        <w:t>根据新版</w:t>
      </w:r>
      <w:r w:rsidR="001826EF">
        <w:rPr>
          <w:rFonts w:hint="eastAsia"/>
        </w:rPr>
        <w:t>麻醉单</w:t>
      </w:r>
      <w:r>
        <w:rPr>
          <w:rFonts w:hint="eastAsia"/>
        </w:rPr>
        <w:t>麻醉用药，组合用药未确定怎么显示。</w:t>
      </w:r>
      <w:r w:rsidR="00DE2974">
        <w:rPr>
          <w:rFonts w:hint="eastAsia"/>
        </w:rPr>
        <w:t xml:space="preserve"> 分开显示。</w:t>
      </w:r>
    </w:p>
    <w:p w14:paraId="1102D6C8" w14:textId="77777777" w:rsidR="00475D4D" w:rsidRDefault="00475D4D" w:rsidP="00475D4D">
      <w:pPr>
        <w:pStyle w:val="a7"/>
      </w:pPr>
    </w:p>
    <w:p w14:paraId="34F67AEB" w14:textId="269AC5B7" w:rsidR="00475D4D" w:rsidRDefault="00475D4D" w:rsidP="00475D4D">
      <w:pPr>
        <w:pStyle w:val="a7"/>
        <w:numPr>
          <w:ilvl w:val="0"/>
          <w:numId w:val="4"/>
        </w:numPr>
        <w:tabs>
          <w:tab w:val="left" w:pos="3105"/>
        </w:tabs>
        <w:ind w:firstLineChars="0"/>
      </w:pPr>
      <w:r>
        <w:rPr>
          <w:rFonts w:hint="eastAsia"/>
        </w:rPr>
        <w:t>根据新版</w:t>
      </w:r>
      <w:r w:rsidR="001826EF">
        <w:rPr>
          <w:rFonts w:hint="eastAsia"/>
        </w:rPr>
        <w:t>麻醉单</w:t>
      </w:r>
      <w:r>
        <w:rPr>
          <w:rFonts w:hint="eastAsia"/>
        </w:rPr>
        <w:t>术中监测信息是否在这显示。</w:t>
      </w:r>
    </w:p>
    <w:p w14:paraId="6ED64F0D" w14:textId="77777777" w:rsidR="00475D4D" w:rsidRDefault="00475D4D" w:rsidP="00475D4D">
      <w:pPr>
        <w:pStyle w:val="a7"/>
      </w:pPr>
      <w:r>
        <w:rPr>
          <w:noProof/>
        </w:rPr>
        <w:lastRenderedPageBreak/>
        <w:drawing>
          <wp:inline distT="0" distB="0" distL="0" distR="0" wp14:anchorId="37301A6B" wp14:editId="4B725C34">
            <wp:extent cx="5274310" cy="127889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3A314" w14:textId="77777777" w:rsidR="00475D4D" w:rsidRDefault="00475D4D" w:rsidP="00475D4D">
      <w:pPr>
        <w:pStyle w:val="a7"/>
        <w:tabs>
          <w:tab w:val="left" w:pos="3105"/>
        </w:tabs>
        <w:ind w:left="720" w:firstLineChars="0" w:firstLine="0"/>
      </w:pPr>
    </w:p>
    <w:p w14:paraId="56B40BC2" w14:textId="77777777" w:rsidR="00475D4D" w:rsidRDefault="00475D4D" w:rsidP="00475D4D">
      <w:pPr>
        <w:pStyle w:val="a7"/>
        <w:tabs>
          <w:tab w:val="left" w:pos="3105"/>
        </w:tabs>
        <w:ind w:left="360" w:firstLineChars="0" w:firstLine="0"/>
      </w:pPr>
      <w:r>
        <w:t xml:space="preserve"> </w:t>
      </w:r>
      <w:r>
        <w:br/>
      </w:r>
      <w:r w:rsidRPr="00592673">
        <w:rPr>
          <w:noProof/>
        </w:rPr>
        <w:lastRenderedPageBreak/>
        <w:drawing>
          <wp:inline distT="0" distB="0" distL="0" distR="0" wp14:anchorId="7D480EDA" wp14:editId="6014665F">
            <wp:extent cx="5274310" cy="703516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3F4FB" w14:textId="77777777" w:rsidR="00475D4D" w:rsidRDefault="00475D4D" w:rsidP="00475D4D">
      <w:pPr>
        <w:pStyle w:val="a7"/>
        <w:tabs>
          <w:tab w:val="left" w:pos="3105"/>
        </w:tabs>
        <w:ind w:left="360" w:firstLineChars="0" w:firstLine="0"/>
      </w:pPr>
    </w:p>
    <w:p w14:paraId="684A236A" w14:textId="77777777" w:rsidR="00475D4D" w:rsidRDefault="00475D4D" w:rsidP="00475D4D">
      <w:pPr>
        <w:pStyle w:val="a7"/>
        <w:tabs>
          <w:tab w:val="left" w:pos="3105"/>
        </w:tabs>
        <w:ind w:left="360" w:firstLineChars="0" w:firstLine="0"/>
      </w:pPr>
      <w:r w:rsidRPr="000A5911">
        <w:rPr>
          <w:noProof/>
        </w:rPr>
        <w:lastRenderedPageBreak/>
        <w:drawing>
          <wp:inline distT="0" distB="0" distL="0" distR="0" wp14:anchorId="45686782" wp14:editId="433B96C9">
            <wp:extent cx="5274310" cy="703516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D785D" w14:textId="77777777" w:rsidR="00475D4D" w:rsidRDefault="00475D4D" w:rsidP="00475D4D">
      <w:pPr>
        <w:pStyle w:val="a7"/>
        <w:numPr>
          <w:ilvl w:val="0"/>
          <w:numId w:val="1"/>
        </w:numPr>
        <w:tabs>
          <w:tab w:val="left" w:pos="3105"/>
        </w:tabs>
        <w:ind w:firstLineChars="0"/>
      </w:pPr>
      <w:r>
        <w:rPr>
          <w:rFonts w:hint="eastAsia"/>
        </w:rPr>
        <w:t>复苏记录单调成这种格式，这是他们省里给的标准</w:t>
      </w:r>
    </w:p>
    <w:p w14:paraId="44118981" w14:textId="0709C0B2" w:rsidR="00475D4D" w:rsidRPr="00C524CD" w:rsidRDefault="00475D4D" w:rsidP="00C524CD">
      <w:pPr>
        <w:pStyle w:val="a7"/>
        <w:numPr>
          <w:ilvl w:val="0"/>
          <w:numId w:val="5"/>
        </w:numPr>
        <w:tabs>
          <w:tab w:val="left" w:pos="3105"/>
        </w:tabs>
        <w:ind w:firstLineChars="0"/>
        <w:rPr>
          <w:color w:val="FF0000"/>
        </w:rPr>
      </w:pPr>
      <w:r w:rsidRPr="00C85627">
        <w:rPr>
          <w:rFonts w:hint="eastAsia"/>
          <w:color w:val="FF0000"/>
        </w:rPr>
        <w:t>新版的复苏表单， 按照他们提供给的标识及颜色修改。</w:t>
      </w:r>
      <w:r>
        <w:tab/>
      </w:r>
    </w:p>
    <w:p w14:paraId="6FD4E1DE" w14:textId="77777777" w:rsidR="00475D4D" w:rsidRPr="00661245" w:rsidRDefault="00475D4D" w:rsidP="00475D4D">
      <w:pPr>
        <w:tabs>
          <w:tab w:val="left" w:pos="3105"/>
        </w:tabs>
      </w:pPr>
      <w:r>
        <w:rPr>
          <w:noProof/>
        </w:rPr>
        <w:lastRenderedPageBreak/>
        <w:drawing>
          <wp:inline distT="0" distB="0" distL="0" distR="0" wp14:anchorId="2C569608" wp14:editId="10C68DAC">
            <wp:extent cx="5274310" cy="232156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9F0D7" w14:textId="77777777" w:rsidR="00475D4D" w:rsidRDefault="00475D4D" w:rsidP="00475D4D">
      <w:pPr>
        <w:tabs>
          <w:tab w:val="left" w:pos="3105"/>
        </w:tabs>
      </w:pPr>
      <w:r>
        <w:rPr>
          <w:noProof/>
        </w:rPr>
        <w:drawing>
          <wp:inline distT="0" distB="0" distL="0" distR="0" wp14:anchorId="2C35AE04" wp14:editId="2261A194">
            <wp:extent cx="5274310" cy="362077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9573A" w14:textId="77777777" w:rsidR="00475D4D" w:rsidRDefault="00475D4D" w:rsidP="00475D4D">
      <w:pPr>
        <w:tabs>
          <w:tab w:val="left" w:pos="3105"/>
        </w:tabs>
      </w:pPr>
    </w:p>
    <w:p w14:paraId="74841AD9" w14:textId="03721B99" w:rsidR="00153588" w:rsidRDefault="00153588" w:rsidP="00153588">
      <w:pPr>
        <w:pStyle w:val="a7"/>
        <w:tabs>
          <w:tab w:val="left" w:pos="3105"/>
        </w:tabs>
        <w:ind w:left="360" w:firstLineChars="0" w:firstLine="0"/>
      </w:pPr>
    </w:p>
    <w:p w14:paraId="4886C419" w14:textId="77777777" w:rsidR="00EC30B4" w:rsidRDefault="00EC30B4" w:rsidP="00153588">
      <w:pPr>
        <w:pStyle w:val="a7"/>
        <w:tabs>
          <w:tab w:val="left" w:pos="3105"/>
        </w:tabs>
        <w:ind w:left="360" w:firstLineChars="0" w:firstLine="0"/>
      </w:pPr>
    </w:p>
    <w:p w14:paraId="14006343" w14:textId="77777777" w:rsidR="00EC30B4" w:rsidRDefault="00EC30B4" w:rsidP="00153588">
      <w:pPr>
        <w:pStyle w:val="a7"/>
        <w:tabs>
          <w:tab w:val="left" w:pos="3105"/>
        </w:tabs>
        <w:ind w:left="360" w:firstLineChars="0" w:firstLine="0"/>
      </w:pPr>
    </w:p>
    <w:p w14:paraId="2E2938DB" w14:textId="77777777" w:rsidR="00EC30B4" w:rsidRDefault="00EC30B4" w:rsidP="00153588">
      <w:pPr>
        <w:pStyle w:val="a7"/>
        <w:tabs>
          <w:tab w:val="left" w:pos="3105"/>
        </w:tabs>
        <w:ind w:left="360" w:firstLineChars="0" w:firstLine="0"/>
      </w:pPr>
    </w:p>
    <w:p w14:paraId="354EC2CC" w14:textId="77777777" w:rsidR="00EC30B4" w:rsidRDefault="00EC30B4" w:rsidP="00153588">
      <w:pPr>
        <w:pStyle w:val="a7"/>
        <w:tabs>
          <w:tab w:val="left" w:pos="3105"/>
        </w:tabs>
        <w:ind w:left="360" w:firstLineChars="0" w:firstLine="0"/>
      </w:pPr>
    </w:p>
    <w:p w14:paraId="2AE66192" w14:textId="77777777" w:rsidR="00EC30B4" w:rsidRDefault="00EC30B4" w:rsidP="00153588">
      <w:pPr>
        <w:pStyle w:val="a7"/>
        <w:tabs>
          <w:tab w:val="left" w:pos="3105"/>
        </w:tabs>
        <w:ind w:left="360" w:firstLineChars="0" w:firstLine="0"/>
      </w:pPr>
    </w:p>
    <w:p w14:paraId="3F3B2331" w14:textId="77777777" w:rsidR="00EC30B4" w:rsidRDefault="00EC30B4" w:rsidP="00153588">
      <w:pPr>
        <w:pStyle w:val="a7"/>
        <w:tabs>
          <w:tab w:val="left" w:pos="3105"/>
        </w:tabs>
        <w:ind w:left="360" w:firstLineChars="0" w:firstLine="0"/>
      </w:pPr>
    </w:p>
    <w:p w14:paraId="59774ABC" w14:textId="77777777" w:rsidR="00EC30B4" w:rsidRDefault="00EC30B4" w:rsidP="00153588">
      <w:pPr>
        <w:pStyle w:val="a7"/>
        <w:tabs>
          <w:tab w:val="left" w:pos="3105"/>
        </w:tabs>
        <w:ind w:left="360" w:firstLineChars="0" w:firstLine="0"/>
      </w:pPr>
    </w:p>
    <w:p w14:paraId="18EB7893" w14:textId="77777777" w:rsidR="00EC30B4" w:rsidRDefault="00EC30B4" w:rsidP="00153588">
      <w:pPr>
        <w:pStyle w:val="a7"/>
        <w:tabs>
          <w:tab w:val="left" w:pos="3105"/>
        </w:tabs>
        <w:ind w:left="360" w:firstLineChars="0" w:firstLine="0"/>
      </w:pPr>
    </w:p>
    <w:p w14:paraId="7684ED3F" w14:textId="789450FE" w:rsidR="00EC30B4" w:rsidRDefault="00EC30B4" w:rsidP="00EC30B4">
      <w:pPr>
        <w:pStyle w:val="a7"/>
        <w:numPr>
          <w:ilvl w:val="0"/>
          <w:numId w:val="1"/>
        </w:numPr>
        <w:tabs>
          <w:tab w:val="left" w:pos="3105"/>
        </w:tabs>
        <w:ind w:firstLineChars="0"/>
      </w:pPr>
      <w:r>
        <w:rPr>
          <w:rFonts w:hint="eastAsia"/>
        </w:rPr>
        <w:t xml:space="preserve">麻醉通知单内容改下 </w:t>
      </w:r>
    </w:p>
    <w:p w14:paraId="688F681B" w14:textId="32C7340B" w:rsidR="00EC30B4" w:rsidRDefault="00EC30B4" w:rsidP="00EC30B4">
      <w:pPr>
        <w:pStyle w:val="a7"/>
        <w:tabs>
          <w:tab w:val="left" w:pos="3105"/>
        </w:tabs>
        <w:ind w:left="360" w:firstLineChars="0" w:firstLine="0"/>
      </w:pPr>
      <w:r w:rsidRPr="00EC30B4">
        <w:rPr>
          <w:noProof/>
        </w:rPr>
        <w:lastRenderedPageBreak/>
        <w:drawing>
          <wp:inline distT="0" distB="0" distL="0" distR="0" wp14:anchorId="0FA5F498" wp14:editId="7230550C">
            <wp:extent cx="5274310" cy="703516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26979" w14:textId="537C98DB" w:rsidR="0074547C" w:rsidRDefault="00081AB4" w:rsidP="0074547C">
      <w:pPr>
        <w:pStyle w:val="a7"/>
        <w:numPr>
          <w:ilvl w:val="0"/>
          <w:numId w:val="1"/>
        </w:numPr>
        <w:tabs>
          <w:tab w:val="left" w:pos="3105"/>
        </w:tabs>
        <w:ind w:firstLineChars="0"/>
      </w:pPr>
      <w:r>
        <w:rPr>
          <w:rFonts w:hint="eastAsia"/>
        </w:rPr>
        <w:t>术前</w:t>
      </w:r>
      <w:r w:rsidR="00025061">
        <w:rPr>
          <w:rFonts w:hint="eastAsia"/>
        </w:rPr>
        <w:t>访视</w:t>
      </w:r>
      <w:r>
        <w:rPr>
          <w:rFonts w:hint="eastAsia"/>
        </w:rPr>
        <w:t>记录</w:t>
      </w:r>
      <w:r w:rsidR="0074547C">
        <w:rPr>
          <w:rFonts w:hint="eastAsia"/>
        </w:rPr>
        <w:t xml:space="preserve">内容改下 </w:t>
      </w:r>
    </w:p>
    <w:p w14:paraId="0FAE12A4" w14:textId="183607FB" w:rsidR="002D0509" w:rsidRDefault="008B2A6A" w:rsidP="00DF69D4">
      <w:pPr>
        <w:pStyle w:val="a7"/>
        <w:numPr>
          <w:ilvl w:val="0"/>
          <w:numId w:val="2"/>
        </w:numPr>
        <w:tabs>
          <w:tab w:val="left" w:pos="3105"/>
        </w:tabs>
        <w:ind w:firstLineChars="0"/>
      </w:pPr>
      <w:r>
        <w:rPr>
          <w:rFonts w:hint="eastAsia"/>
        </w:rPr>
        <w:t>去掉意识，添加身高</w:t>
      </w:r>
      <w:r w:rsidR="00040D0C">
        <w:rPr>
          <w:rFonts w:hint="eastAsia"/>
        </w:rPr>
        <w:t>。</w:t>
      </w:r>
    </w:p>
    <w:p w14:paraId="4F9B69C8" w14:textId="66D03F11" w:rsidR="00DF69D4" w:rsidRDefault="00BA4EFA" w:rsidP="00DF69D4">
      <w:pPr>
        <w:pStyle w:val="a7"/>
        <w:numPr>
          <w:ilvl w:val="0"/>
          <w:numId w:val="2"/>
        </w:numPr>
        <w:tabs>
          <w:tab w:val="left" w:pos="3105"/>
        </w:tabs>
        <w:ind w:firstLineChars="0"/>
      </w:pPr>
      <w:r>
        <w:rPr>
          <w:rFonts w:hint="eastAsia"/>
        </w:rPr>
        <w:t>添加并发症</w:t>
      </w:r>
    </w:p>
    <w:p w14:paraId="326EE8E2" w14:textId="682CA940" w:rsidR="00BA4EFA" w:rsidRPr="0032558A" w:rsidRDefault="00BA4EFA" w:rsidP="00DF69D4">
      <w:pPr>
        <w:pStyle w:val="a7"/>
        <w:numPr>
          <w:ilvl w:val="0"/>
          <w:numId w:val="2"/>
        </w:numPr>
        <w:tabs>
          <w:tab w:val="left" w:pos="3105"/>
        </w:tabs>
        <w:ind w:firstLineChars="0"/>
      </w:pPr>
      <w:r>
        <w:rPr>
          <w:rFonts w:ascii="Helvetica" w:hAnsi="Helvetica" w:cs="Helvetica"/>
          <w:color w:val="515A6E"/>
          <w:sz w:val="18"/>
          <w:szCs w:val="18"/>
          <w:shd w:val="clear" w:color="auto" w:fill="FFFFFF"/>
        </w:rPr>
        <w:t>肌力及感觉</w:t>
      </w:r>
      <w:r>
        <w:rPr>
          <w:rFonts w:ascii="Helvetica" w:hAnsi="Helvetica" w:cs="Helvetica" w:hint="eastAsia"/>
          <w:color w:val="515A6E"/>
          <w:sz w:val="18"/>
          <w:szCs w:val="18"/>
          <w:shd w:val="clear" w:color="auto" w:fill="FFFFFF"/>
        </w:rPr>
        <w:t>添加上肢及下肢</w:t>
      </w:r>
    </w:p>
    <w:p w14:paraId="0BCD5B4A" w14:textId="6A12FA8A" w:rsidR="0032558A" w:rsidRPr="00684C52" w:rsidRDefault="0032558A" w:rsidP="00DF69D4">
      <w:pPr>
        <w:pStyle w:val="a7"/>
        <w:numPr>
          <w:ilvl w:val="0"/>
          <w:numId w:val="2"/>
        </w:numPr>
        <w:tabs>
          <w:tab w:val="left" w:pos="3105"/>
        </w:tabs>
        <w:ind w:firstLineChars="0"/>
      </w:pPr>
      <w:r>
        <w:rPr>
          <w:rFonts w:ascii="Helvetica" w:hAnsi="Helvetica" w:cs="Helvetica"/>
          <w:color w:val="515A6E"/>
          <w:sz w:val="18"/>
          <w:szCs w:val="18"/>
          <w:shd w:val="clear" w:color="auto" w:fill="FFFFFF"/>
        </w:rPr>
        <w:t>心功能分级</w:t>
      </w:r>
      <w:r>
        <w:rPr>
          <w:rFonts w:ascii="Helvetica" w:hAnsi="Helvetica" w:cs="Helvetica" w:hint="eastAsia"/>
          <w:color w:val="515A6E"/>
          <w:sz w:val="18"/>
          <w:szCs w:val="18"/>
          <w:shd w:val="clear" w:color="auto" w:fill="FFFFFF"/>
        </w:rPr>
        <w:t>下面添加意识</w:t>
      </w:r>
    </w:p>
    <w:p w14:paraId="098075BA" w14:textId="090E5DA6" w:rsidR="00684C52" w:rsidRPr="006106FF" w:rsidRDefault="00C61EC7" w:rsidP="00DF69D4">
      <w:pPr>
        <w:pStyle w:val="a7"/>
        <w:numPr>
          <w:ilvl w:val="0"/>
          <w:numId w:val="2"/>
        </w:numPr>
        <w:tabs>
          <w:tab w:val="left" w:pos="3105"/>
        </w:tabs>
        <w:ind w:firstLineChars="0"/>
      </w:pPr>
      <w:r>
        <w:rPr>
          <w:rFonts w:ascii="Helvetica" w:hAnsi="Helvetica" w:cs="Helvetica" w:hint="eastAsia"/>
          <w:color w:val="515A6E"/>
          <w:sz w:val="18"/>
          <w:szCs w:val="18"/>
          <w:shd w:val="clear" w:color="auto" w:fill="FFFFFF"/>
        </w:rPr>
        <w:t>心电图下面添加肝功能，肾功能，</w:t>
      </w:r>
      <w:r>
        <w:rPr>
          <w:rFonts w:ascii="Helvetica" w:hAnsi="Helvetica" w:cs="Helvetica" w:hint="eastAsia"/>
          <w:color w:val="515A6E"/>
          <w:sz w:val="18"/>
          <w:szCs w:val="18"/>
          <w:shd w:val="clear" w:color="auto" w:fill="FFFFFF"/>
        </w:rPr>
        <w:t xml:space="preserve"> </w:t>
      </w:r>
      <w:r>
        <w:rPr>
          <w:rFonts w:ascii="Helvetica" w:hAnsi="Helvetica" w:cs="Helvetica" w:hint="eastAsia"/>
          <w:color w:val="515A6E"/>
          <w:sz w:val="18"/>
          <w:szCs w:val="18"/>
          <w:shd w:val="clear" w:color="auto" w:fill="FFFFFF"/>
        </w:rPr>
        <w:t>肺功能</w:t>
      </w:r>
    </w:p>
    <w:p w14:paraId="249BA9AA" w14:textId="4690D6DE" w:rsidR="006106FF" w:rsidRPr="00C505D3" w:rsidRDefault="00C505D3" w:rsidP="00DF69D4">
      <w:pPr>
        <w:pStyle w:val="a7"/>
        <w:numPr>
          <w:ilvl w:val="0"/>
          <w:numId w:val="2"/>
        </w:numPr>
        <w:tabs>
          <w:tab w:val="left" w:pos="3105"/>
        </w:tabs>
        <w:ind w:firstLineChars="0"/>
      </w:pPr>
      <w:r>
        <w:rPr>
          <w:rFonts w:ascii="Helvetica" w:hAnsi="Helvetica" w:cs="Helvetica"/>
          <w:color w:val="515A6E"/>
          <w:sz w:val="18"/>
          <w:szCs w:val="18"/>
          <w:shd w:val="clear" w:color="auto" w:fill="FFFFFF"/>
        </w:rPr>
        <w:t>丙氨酸氨基转移酶</w:t>
      </w:r>
      <w:r>
        <w:rPr>
          <w:rFonts w:ascii="Helvetica" w:hAnsi="Helvetica" w:cs="Helvetica" w:hint="eastAsia"/>
          <w:color w:val="515A6E"/>
          <w:sz w:val="18"/>
          <w:szCs w:val="18"/>
          <w:shd w:val="clear" w:color="auto" w:fill="FFFFFF"/>
        </w:rPr>
        <w:t>、</w:t>
      </w:r>
      <w:r>
        <w:rPr>
          <w:rFonts w:ascii="Helvetica" w:hAnsi="Helvetica" w:cs="Helvetica" w:hint="eastAsia"/>
          <w:color w:val="515A6E"/>
          <w:sz w:val="18"/>
          <w:szCs w:val="18"/>
          <w:shd w:val="clear" w:color="auto" w:fill="FFFFFF"/>
        </w:rPr>
        <w:t xml:space="preserve"> </w:t>
      </w:r>
      <w:r>
        <w:rPr>
          <w:rFonts w:ascii="Helvetica" w:hAnsi="Helvetica" w:cs="Helvetica"/>
          <w:color w:val="515A6E"/>
          <w:sz w:val="18"/>
          <w:szCs w:val="18"/>
          <w:shd w:val="clear" w:color="auto" w:fill="FFFFFF"/>
        </w:rPr>
        <w:t>天门冬氨酸氨基转移酶</w:t>
      </w:r>
      <w:r>
        <w:rPr>
          <w:rFonts w:ascii="Helvetica" w:hAnsi="Helvetica" w:cs="Helvetica" w:hint="eastAsia"/>
          <w:color w:val="515A6E"/>
          <w:sz w:val="18"/>
          <w:szCs w:val="18"/>
          <w:shd w:val="clear" w:color="auto" w:fill="FFFFFF"/>
        </w:rPr>
        <w:t>去掉</w:t>
      </w:r>
      <w:r>
        <w:rPr>
          <w:rFonts w:ascii="Helvetica" w:hAnsi="Helvetica" w:cs="Helvetica" w:hint="eastAsia"/>
          <w:color w:val="515A6E"/>
          <w:sz w:val="18"/>
          <w:szCs w:val="18"/>
          <w:shd w:val="clear" w:color="auto" w:fill="FFFFFF"/>
        </w:rPr>
        <w:t xml:space="preserve"> </w:t>
      </w:r>
      <w:r>
        <w:rPr>
          <w:rFonts w:ascii="Helvetica" w:hAnsi="Helvetica" w:cs="Helvetica"/>
          <w:color w:val="515A6E"/>
          <w:sz w:val="18"/>
          <w:szCs w:val="18"/>
          <w:shd w:val="clear" w:color="auto" w:fill="FFFFFF"/>
        </w:rPr>
        <w:t xml:space="preserve"> </w:t>
      </w:r>
      <w:r>
        <w:rPr>
          <w:rFonts w:ascii="Helvetica" w:hAnsi="Helvetica" w:cs="Helvetica" w:hint="eastAsia"/>
          <w:color w:val="515A6E"/>
          <w:sz w:val="18"/>
          <w:szCs w:val="18"/>
          <w:shd w:val="clear" w:color="auto" w:fill="FFFFFF"/>
        </w:rPr>
        <w:t>添加谷丙转安霉，谷草转安霉，总胆红素，尿素，直接胆红素，</w:t>
      </w:r>
      <w:r>
        <w:rPr>
          <w:rFonts w:ascii="Helvetica" w:hAnsi="Helvetica" w:cs="Helvetica" w:hint="eastAsia"/>
          <w:color w:val="515A6E"/>
          <w:sz w:val="18"/>
          <w:szCs w:val="18"/>
          <w:shd w:val="clear" w:color="auto" w:fill="FFFFFF"/>
        </w:rPr>
        <w:t xml:space="preserve"> </w:t>
      </w:r>
      <w:r>
        <w:rPr>
          <w:rFonts w:ascii="Helvetica" w:hAnsi="Helvetica" w:cs="Helvetica" w:hint="eastAsia"/>
          <w:color w:val="515A6E"/>
          <w:sz w:val="18"/>
          <w:szCs w:val="18"/>
          <w:shd w:val="clear" w:color="auto" w:fill="FFFFFF"/>
        </w:rPr>
        <w:t>间接胆红素，</w:t>
      </w:r>
      <w:r>
        <w:rPr>
          <w:rFonts w:ascii="Helvetica" w:hAnsi="Helvetica" w:cs="Helvetica" w:hint="eastAsia"/>
          <w:color w:val="515A6E"/>
          <w:sz w:val="18"/>
          <w:szCs w:val="18"/>
          <w:shd w:val="clear" w:color="auto" w:fill="FFFFFF"/>
        </w:rPr>
        <w:t xml:space="preserve"> </w:t>
      </w:r>
      <w:r>
        <w:rPr>
          <w:rFonts w:ascii="Helvetica" w:hAnsi="Helvetica" w:cs="Helvetica" w:hint="eastAsia"/>
          <w:color w:val="515A6E"/>
          <w:sz w:val="18"/>
          <w:szCs w:val="18"/>
          <w:shd w:val="clear" w:color="auto" w:fill="FFFFFF"/>
        </w:rPr>
        <w:t>总蛋白，</w:t>
      </w:r>
      <w:r>
        <w:rPr>
          <w:rFonts w:ascii="Helvetica" w:hAnsi="Helvetica" w:cs="Helvetica" w:hint="eastAsia"/>
          <w:color w:val="515A6E"/>
          <w:sz w:val="18"/>
          <w:szCs w:val="18"/>
          <w:shd w:val="clear" w:color="auto" w:fill="FFFFFF"/>
        </w:rPr>
        <w:t xml:space="preserve"> </w:t>
      </w:r>
      <w:r>
        <w:rPr>
          <w:rFonts w:ascii="Helvetica" w:hAnsi="Helvetica" w:cs="Helvetica" w:hint="eastAsia"/>
          <w:color w:val="515A6E"/>
          <w:sz w:val="18"/>
          <w:szCs w:val="18"/>
          <w:shd w:val="clear" w:color="auto" w:fill="FFFFFF"/>
        </w:rPr>
        <w:t>二氧化碳，</w:t>
      </w:r>
      <w:r>
        <w:rPr>
          <w:rFonts w:ascii="Helvetica" w:hAnsi="Helvetica" w:cs="Helvetica" w:hint="eastAsia"/>
          <w:color w:val="515A6E"/>
          <w:sz w:val="18"/>
          <w:szCs w:val="18"/>
          <w:shd w:val="clear" w:color="auto" w:fill="FFFFFF"/>
        </w:rPr>
        <w:t xml:space="preserve"> </w:t>
      </w:r>
      <w:r>
        <w:rPr>
          <w:rFonts w:ascii="Helvetica" w:hAnsi="Helvetica" w:cs="Helvetica" w:hint="eastAsia"/>
          <w:color w:val="515A6E"/>
          <w:sz w:val="18"/>
          <w:szCs w:val="18"/>
          <w:shd w:val="clear" w:color="auto" w:fill="FFFFFF"/>
        </w:rPr>
        <w:t>白蛋白，球蛋白，白球比，</w:t>
      </w:r>
      <w:r>
        <w:rPr>
          <w:rFonts w:ascii="Helvetica" w:hAnsi="Helvetica" w:cs="Helvetica" w:hint="eastAsia"/>
          <w:color w:val="515A6E"/>
          <w:sz w:val="18"/>
          <w:szCs w:val="18"/>
          <w:shd w:val="clear" w:color="auto" w:fill="FFFFFF"/>
        </w:rPr>
        <w:t xml:space="preserve"> </w:t>
      </w:r>
      <w:r>
        <w:rPr>
          <w:rFonts w:ascii="Helvetica" w:hAnsi="Helvetica" w:cs="Helvetica" w:hint="eastAsia"/>
          <w:color w:val="515A6E"/>
          <w:sz w:val="18"/>
          <w:szCs w:val="18"/>
          <w:shd w:val="clear" w:color="auto" w:fill="FFFFFF"/>
        </w:rPr>
        <w:t>总胆汁酸，肌酐，</w:t>
      </w:r>
    </w:p>
    <w:p w14:paraId="53C287CF" w14:textId="0D10EDC6" w:rsidR="00C505D3" w:rsidRDefault="00C505D3" w:rsidP="00C505D3">
      <w:pPr>
        <w:pStyle w:val="a7"/>
        <w:tabs>
          <w:tab w:val="left" w:pos="3105"/>
        </w:tabs>
        <w:ind w:left="570" w:firstLineChars="0" w:firstLine="0"/>
      </w:pPr>
      <w:r>
        <w:rPr>
          <w:rFonts w:ascii="Helvetica" w:hAnsi="Helvetica" w:cs="Helvetica" w:hint="eastAsia"/>
          <w:color w:val="515A6E"/>
          <w:sz w:val="18"/>
          <w:szCs w:val="18"/>
          <w:shd w:val="clear" w:color="auto" w:fill="FFFFFF"/>
        </w:rPr>
        <w:lastRenderedPageBreak/>
        <w:t>红细胞，血细胞比容，血钾，</w:t>
      </w:r>
      <w:r>
        <w:rPr>
          <w:rFonts w:ascii="Helvetica" w:hAnsi="Helvetica" w:cs="Helvetica" w:hint="eastAsia"/>
          <w:color w:val="515A6E"/>
          <w:sz w:val="18"/>
          <w:szCs w:val="18"/>
          <w:shd w:val="clear" w:color="auto" w:fill="FFFFFF"/>
        </w:rPr>
        <w:t xml:space="preserve"> </w:t>
      </w:r>
      <w:r>
        <w:rPr>
          <w:rFonts w:ascii="Helvetica" w:hAnsi="Helvetica" w:cs="Helvetica" w:hint="eastAsia"/>
          <w:color w:val="515A6E"/>
          <w:sz w:val="18"/>
          <w:szCs w:val="18"/>
          <w:shd w:val="clear" w:color="auto" w:fill="FFFFFF"/>
        </w:rPr>
        <w:t>凝血酶原时间</w:t>
      </w:r>
      <w:r w:rsidR="007C648E">
        <w:rPr>
          <w:rFonts w:ascii="Helvetica" w:hAnsi="Helvetica" w:cs="Helvetica" w:hint="eastAsia"/>
          <w:color w:val="515A6E"/>
          <w:sz w:val="18"/>
          <w:szCs w:val="18"/>
          <w:shd w:val="clear" w:color="auto" w:fill="FFFFFF"/>
        </w:rPr>
        <w:t>，</w:t>
      </w:r>
      <w:r>
        <w:rPr>
          <w:rFonts w:ascii="Helvetica" w:hAnsi="Helvetica" w:cs="Helvetica" w:hint="eastAsia"/>
          <w:color w:val="515A6E"/>
          <w:sz w:val="18"/>
          <w:szCs w:val="18"/>
          <w:shd w:val="clear" w:color="auto" w:fill="FFFFFF"/>
        </w:rPr>
        <w:t>血小板，</w:t>
      </w:r>
      <w:r>
        <w:rPr>
          <w:rFonts w:ascii="Helvetica" w:hAnsi="Helvetica" w:cs="Helvetica" w:hint="eastAsia"/>
          <w:color w:val="515A6E"/>
          <w:sz w:val="18"/>
          <w:szCs w:val="18"/>
          <w:shd w:val="clear" w:color="auto" w:fill="FFFFFF"/>
        </w:rPr>
        <w:t xml:space="preserve"> </w:t>
      </w:r>
      <w:r w:rsidR="001C71D2" w:rsidRPr="001C71D2">
        <w:rPr>
          <w:rFonts w:ascii="Helvetica" w:hAnsi="Helvetica" w:cs="Helvetica" w:hint="eastAsia"/>
          <w:color w:val="515A6E"/>
          <w:sz w:val="18"/>
          <w:szCs w:val="18"/>
          <w:shd w:val="clear" w:color="auto" w:fill="FFFFFF"/>
        </w:rPr>
        <w:t>血氯</w:t>
      </w:r>
      <w:r w:rsidR="001C71D2">
        <w:rPr>
          <w:rFonts w:ascii="Helvetica" w:hAnsi="Helvetica" w:cs="Helvetica" w:hint="eastAsia"/>
          <w:color w:val="515A6E"/>
          <w:sz w:val="18"/>
          <w:szCs w:val="18"/>
          <w:shd w:val="clear" w:color="auto" w:fill="FFFFFF"/>
        </w:rPr>
        <w:t>，</w:t>
      </w:r>
      <w:r w:rsidR="0070422F">
        <w:rPr>
          <w:rFonts w:ascii="Helvetica" w:hAnsi="Helvetica" w:cs="Helvetica" w:hint="eastAsia"/>
          <w:color w:val="515A6E"/>
          <w:sz w:val="18"/>
          <w:szCs w:val="18"/>
          <w:shd w:val="clear" w:color="auto" w:fill="FFFFFF"/>
        </w:rPr>
        <w:t>血糖、血型，</w:t>
      </w:r>
    </w:p>
    <w:p w14:paraId="46C448F8" w14:textId="77777777" w:rsidR="00040D0C" w:rsidRPr="00BA4EFA" w:rsidRDefault="00040D0C" w:rsidP="008B2A6A">
      <w:pPr>
        <w:tabs>
          <w:tab w:val="left" w:pos="3105"/>
        </w:tabs>
        <w:ind w:firstLineChars="100" w:firstLine="210"/>
      </w:pPr>
    </w:p>
    <w:p w14:paraId="3924524E" w14:textId="77777777" w:rsidR="002D0509" w:rsidRDefault="002D0509" w:rsidP="002D0509">
      <w:pPr>
        <w:tabs>
          <w:tab w:val="left" w:pos="3105"/>
        </w:tabs>
      </w:pPr>
    </w:p>
    <w:p w14:paraId="72462280" w14:textId="77777777" w:rsidR="002D0509" w:rsidRDefault="002D0509" w:rsidP="002D0509">
      <w:pPr>
        <w:tabs>
          <w:tab w:val="left" w:pos="3105"/>
        </w:tabs>
      </w:pPr>
    </w:p>
    <w:p w14:paraId="1AF3F1D9" w14:textId="77777777" w:rsidR="002D0509" w:rsidRDefault="002D0509" w:rsidP="002D0509">
      <w:pPr>
        <w:tabs>
          <w:tab w:val="left" w:pos="3105"/>
        </w:tabs>
      </w:pPr>
    </w:p>
    <w:p w14:paraId="42D81309" w14:textId="77777777" w:rsidR="002D0509" w:rsidRDefault="002D0509" w:rsidP="002D0509">
      <w:pPr>
        <w:tabs>
          <w:tab w:val="left" w:pos="3105"/>
        </w:tabs>
      </w:pPr>
    </w:p>
    <w:p w14:paraId="37E42814" w14:textId="77777777" w:rsidR="002D0509" w:rsidRDefault="002D0509" w:rsidP="002D0509">
      <w:pPr>
        <w:tabs>
          <w:tab w:val="left" w:pos="3105"/>
        </w:tabs>
      </w:pPr>
    </w:p>
    <w:p w14:paraId="767D516D" w14:textId="2EE6D54F" w:rsidR="002D0509" w:rsidRDefault="001F0DC1" w:rsidP="002D0509">
      <w:pPr>
        <w:tabs>
          <w:tab w:val="left" w:pos="3105"/>
        </w:tabs>
      </w:pPr>
      <w:r w:rsidRPr="001F0DC1">
        <w:rPr>
          <w:noProof/>
        </w:rPr>
        <w:drawing>
          <wp:inline distT="0" distB="0" distL="0" distR="0" wp14:anchorId="4D12B064" wp14:editId="09D602A6">
            <wp:extent cx="5274310" cy="703516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53133" w14:textId="2E7A9767" w:rsidR="00F65C12" w:rsidRDefault="00E3317E" w:rsidP="00E3317E">
      <w:pPr>
        <w:pStyle w:val="a7"/>
        <w:numPr>
          <w:ilvl w:val="0"/>
          <w:numId w:val="2"/>
        </w:numPr>
        <w:tabs>
          <w:tab w:val="left" w:pos="3105"/>
        </w:tabs>
        <w:ind w:firstLineChars="0"/>
      </w:pPr>
      <w:r>
        <w:rPr>
          <w:rFonts w:hint="eastAsia"/>
        </w:rPr>
        <w:t>添加术后随访</w:t>
      </w:r>
    </w:p>
    <w:p w14:paraId="59C1539A" w14:textId="6D0CC1C8" w:rsidR="00F00F7F" w:rsidRDefault="00C80183" w:rsidP="00F00F7F">
      <w:pPr>
        <w:pStyle w:val="a7"/>
        <w:tabs>
          <w:tab w:val="left" w:pos="3105"/>
        </w:tabs>
        <w:ind w:left="570" w:firstLineChars="0" w:firstLine="0"/>
      </w:pPr>
      <w:r w:rsidRPr="00C80183">
        <w:rPr>
          <w:noProof/>
        </w:rPr>
        <w:lastRenderedPageBreak/>
        <w:drawing>
          <wp:inline distT="0" distB="0" distL="0" distR="0" wp14:anchorId="1CA47D55" wp14:editId="218BC374">
            <wp:extent cx="5274310" cy="703516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6383F" w14:textId="77777777" w:rsidR="00FF52EE" w:rsidRDefault="00FF52EE" w:rsidP="002D0509">
      <w:pPr>
        <w:tabs>
          <w:tab w:val="left" w:pos="3105"/>
        </w:tabs>
      </w:pPr>
    </w:p>
    <w:p w14:paraId="47ED682D" w14:textId="77AC80C7" w:rsidR="0074547C" w:rsidRDefault="00735BB7" w:rsidP="00735BB7">
      <w:pPr>
        <w:pStyle w:val="a7"/>
        <w:numPr>
          <w:ilvl w:val="0"/>
          <w:numId w:val="2"/>
        </w:numPr>
        <w:tabs>
          <w:tab w:val="left" w:pos="3105"/>
        </w:tabs>
        <w:ind w:firstLineChars="0"/>
      </w:pPr>
      <w:r>
        <w:rPr>
          <w:rFonts w:hint="eastAsia"/>
        </w:rPr>
        <w:t>添加麻醉小结</w:t>
      </w:r>
    </w:p>
    <w:p w14:paraId="0FEFA57E" w14:textId="168D9F70" w:rsidR="00735BB7" w:rsidRDefault="00735BB7" w:rsidP="00735BB7">
      <w:pPr>
        <w:pStyle w:val="a7"/>
        <w:tabs>
          <w:tab w:val="left" w:pos="3105"/>
        </w:tabs>
        <w:ind w:left="570" w:firstLineChars="0" w:firstLine="0"/>
      </w:pPr>
      <w:r w:rsidRPr="00735BB7">
        <w:rPr>
          <w:noProof/>
        </w:rPr>
        <w:lastRenderedPageBreak/>
        <w:drawing>
          <wp:inline distT="0" distB="0" distL="0" distR="0" wp14:anchorId="309AA8E7" wp14:editId="08438681">
            <wp:extent cx="5274310" cy="703516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2CE81" w14:textId="2C7514CE" w:rsidR="002B6C29" w:rsidRDefault="002B6C29" w:rsidP="002B6C29">
      <w:pPr>
        <w:pStyle w:val="a7"/>
        <w:numPr>
          <w:ilvl w:val="0"/>
          <w:numId w:val="2"/>
        </w:numPr>
        <w:tabs>
          <w:tab w:val="left" w:pos="3105"/>
        </w:tabs>
        <w:ind w:firstLineChars="0"/>
      </w:pPr>
      <w:r>
        <w:rPr>
          <w:rFonts w:hint="eastAsia"/>
        </w:rPr>
        <w:t>添加医保限制性药品自费知情同意书</w:t>
      </w:r>
    </w:p>
    <w:p w14:paraId="79C66E43" w14:textId="7499E106" w:rsidR="005F2B6E" w:rsidRDefault="005F2B6E" w:rsidP="005F2B6E">
      <w:pPr>
        <w:pStyle w:val="a7"/>
        <w:tabs>
          <w:tab w:val="left" w:pos="3105"/>
        </w:tabs>
        <w:ind w:left="570" w:firstLineChars="0" w:firstLine="0"/>
      </w:pPr>
      <w:r w:rsidRPr="005F2B6E">
        <w:rPr>
          <w:noProof/>
        </w:rPr>
        <w:lastRenderedPageBreak/>
        <w:drawing>
          <wp:inline distT="0" distB="0" distL="0" distR="0" wp14:anchorId="087A2779" wp14:editId="46716BDB">
            <wp:extent cx="5274310" cy="703516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D4D7B" w14:textId="1AF8FEED" w:rsidR="00B34AB9" w:rsidRDefault="00B34AB9" w:rsidP="00B34AB9">
      <w:pPr>
        <w:pStyle w:val="a7"/>
        <w:tabs>
          <w:tab w:val="left" w:pos="3105"/>
        </w:tabs>
        <w:ind w:left="570" w:firstLineChars="0" w:firstLine="0"/>
        <w:rPr>
          <w:rFonts w:ascii="Helvetica" w:hAnsi="Helvetica" w:cs="Helvetica"/>
          <w:color w:val="515A6E"/>
          <w:sz w:val="18"/>
          <w:szCs w:val="18"/>
          <w:shd w:val="clear" w:color="auto" w:fill="FFFFFF"/>
        </w:rPr>
      </w:pPr>
      <w:r>
        <w:rPr>
          <w:rFonts w:hint="eastAsia"/>
        </w:rPr>
        <w:t>1</w:t>
      </w:r>
      <w:r>
        <w:t xml:space="preserve">0.  </w:t>
      </w:r>
      <w:r>
        <w:rPr>
          <w:rFonts w:hint="eastAsia"/>
        </w:rPr>
        <w:t>按照医院提供给的麻醉计划书，调整下顺序及去掉</w:t>
      </w:r>
      <w:r>
        <w:rPr>
          <w:rFonts w:ascii="Helvetica" w:hAnsi="Helvetica" w:cs="Helvetica"/>
          <w:color w:val="515A6E"/>
          <w:sz w:val="18"/>
          <w:szCs w:val="18"/>
          <w:shd w:val="clear" w:color="auto" w:fill="FFFFFF"/>
        </w:rPr>
        <w:t>麻醉诱导前请</w:t>
      </w:r>
      <w:r>
        <w:rPr>
          <w:rFonts w:ascii="Helvetica" w:hAnsi="Helvetica" w:cs="Helvetica" w:hint="eastAsia"/>
          <w:color w:val="515A6E"/>
          <w:sz w:val="18"/>
          <w:szCs w:val="18"/>
          <w:shd w:val="clear" w:color="auto" w:fill="FFFFFF"/>
        </w:rPr>
        <w:t>评估</w:t>
      </w:r>
      <w:r w:rsidR="00A8136D">
        <w:rPr>
          <w:rFonts w:ascii="Helvetica" w:hAnsi="Helvetica" w:cs="Helvetica" w:hint="eastAsia"/>
          <w:color w:val="515A6E"/>
          <w:sz w:val="18"/>
          <w:szCs w:val="18"/>
          <w:shd w:val="clear" w:color="auto" w:fill="FFFFFF"/>
        </w:rPr>
        <w:t xml:space="preserve"> </w:t>
      </w:r>
      <w:r w:rsidR="00A8136D">
        <w:rPr>
          <w:rFonts w:ascii="Helvetica" w:hAnsi="Helvetica" w:cs="Helvetica" w:hint="eastAsia"/>
          <w:color w:val="515A6E"/>
          <w:sz w:val="18"/>
          <w:szCs w:val="18"/>
          <w:shd w:val="clear" w:color="auto" w:fill="FFFFFF"/>
        </w:rPr>
        <w:t>没有打印按钮</w:t>
      </w:r>
    </w:p>
    <w:p w14:paraId="474C278B" w14:textId="2DC927A4" w:rsidR="00A8136D" w:rsidRDefault="00A8136D" w:rsidP="00B34AB9">
      <w:pPr>
        <w:pStyle w:val="a7"/>
        <w:tabs>
          <w:tab w:val="left" w:pos="3105"/>
        </w:tabs>
        <w:ind w:left="570" w:firstLineChars="0" w:firstLine="0"/>
      </w:pPr>
      <w:r>
        <w:rPr>
          <w:noProof/>
        </w:rPr>
        <w:lastRenderedPageBreak/>
        <w:drawing>
          <wp:inline distT="0" distB="0" distL="0" distR="0" wp14:anchorId="19029739" wp14:editId="25F355B3">
            <wp:extent cx="5274310" cy="283337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011E5" w14:textId="693CC2D3" w:rsidR="00B34AB9" w:rsidRDefault="00B34AB9" w:rsidP="00B34AB9">
      <w:pPr>
        <w:pStyle w:val="a7"/>
        <w:tabs>
          <w:tab w:val="left" w:pos="3105"/>
        </w:tabs>
        <w:ind w:left="570" w:firstLineChars="0" w:firstLine="0"/>
      </w:pPr>
      <w:r w:rsidRPr="00B34AB9">
        <w:rPr>
          <w:noProof/>
        </w:rPr>
        <w:lastRenderedPageBreak/>
        <w:drawing>
          <wp:inline distT="0" distB="0" distL="0" distR="0" wp14:anchorId="1C2C5DA0" wp14:editId="4F27D70A">
            <wp:extent cx="5274310" cy="703516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26503" w14:textId="2D6573C0" w:rsidR="00DB0963" w:rsidRDefault="002E2002" w:rsidP="00B34AB9">
      <w:pPr>
        <w:pStyle w:val="a7"/>
        <w:tabs>
          <w:tab w:val="left" w:pos="3105"/>
        </w:tabs>
        <w:ind w:left="570" w:firstLineChars="0" w:firstLine="0"/>
      </w:pPr>
      <w:r>
        <w:rPr>
          <w:rFonts w:hint="eastAsia"/>
        </w:rPr>
        <w:t>1</w:t>
      </w:r>
      <w:r>
        <w:t>1</w:t>
      </w:r>
      <w:r>
        <w:rPr>
          <w:rFonts w:hint="eastAsia"/>
        </w:rPr>
        <w:t>、</w:t>
      </w:r>
      <w:r w:rsidR="00A74163">
        <w:rPr>
          <w:rFonts w:hint="eastAsia"/>
        </w:rPr>
        <w:t>添加输血前评估及输血后效果评估</w:t>
      </w:r>
    </w:p>
    <w:p w14:paraId="7DE1F169" w14:textId="560CEBA2" w:rsidR="002D02D0" w:rsidRDefault="00E544FD" w:rsidP="00735BB7">
      <w:pPr>
        <w:pStyle w:val="a7"/>
        <w:tabs>
          <w:tab w:val="left" w:pos="3105"/>
        </w:tabs>
        <w:ind w:left="570" w:firstLineChars="0" w:firstLine="0"/>
      </w:pPr>
      <w:r w:rsidRPr="00E544FD">
        <w:rPr>
          <w:noProof/>
        </w:rPr>
        <w:lastRenderedPageBreak/>
        <w:drawing>
          <wp:inline distT="0" distB="0" distL="0" distR="0" wp14:anchorId="1EB42A00" wp14:editId="6A40B335">
            <wp:extent cx="5274310" cy="703516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A4F32" w14:textId="58882259" w:rsidR="00E544FD" w:rsidRDefault="00E544FD" w:rsidP="00E544FD">
      <w:pPr>
        <w:pStyle w:val="a7"/>
        <w:tabs>
          <w:tab w:val="left" w:pos="3105"/>
        </w:tabs>
        <w:ind w:left="570" w:firstLineChars="0" w:firstLine="0"/>
      </w:pPr>
      <w:r>
        <w:rPr>
          <w:rFonts w:hint="eastAsia"/>
        </w:rPr>
        <w:t>1</w:t>
      </w:r>
      <w:r w:rsidR="005A3B92">
        <w:t>2</w:t>
      </w:r>
      <w:r w:rsidR="003A4F64">
        <w:rPr>
          <w:rFonts w:hint="eastAsia"/>
        </w:rPr>
        <w:t>、</w:t>
      </w:r>
      <w:r w:rsidR="00EC6383">
        <w:rPr>
          <w:rFonts w:hint="eastAsia"/>
        </w:rPr>
        <w:t xml:space="preserve"> </w:t>
      </w:r>
      <w:r w:rsidR="00FD28FB">
        <w:rPr>
          <w:rFonts w:hint="eastAsia"/>
        </w:rPr>
        <w:t>在系统没有找到这个报告,</w:t>
      </w:r>
      <w:r w:rsidR="00EC6383">
        <w:rPr>
          <w:rFonts w:hint="eastAsia"/>
        </w:rPr>
        <w:t>添加术后镇痛访视记录</w:t>
      </w:r>
    </w:p>
    <w:p w14:paraId="41147179" w14:textId="473EC425" w:rsidR="00FD28FB" w:rsidRDefault="00FD28FB" w:rsidP="00E544FD">
      <w:pPr>
        <w:pStyle w:val="a7"/>
        <w:tabs>
          <w:tab w:val="left" w:pos="3105"/>
        </w:tabs>
        <w:ind w:left="570" w:firstLineChars="0" w:firstLine="0"/>
      </w:pPr>
      <w:r w:rsidRPr="00FD28FB">
        <w:rPr>
          <w:noProof/>
        </w:rPr>
        <w:lastRenderedPageBreak/>
        <w:drawing>
          <wp:inline distT="0" distB="0" distL="0" distR="0" wp14:anchorId="0E198D9E" wp14:editId="1E8EE054">
            <wp:extent cx="5274310" cy="703516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61D2E" w14:textId="3108BA4A" w:rsidR="00E544FD" w:rsidRDefault="00462FDE" w:rsidP="00735BB7">
      <w:pPr>
        <w:pStyle w:val="a7"/>
        <w:tabs>
          <w:tab w:val="left" w:pos="3105"/>
        </w:tabs>
        <w:ind w:left="570" w:firstLineChars="0" w:firstLine="0"/>
      </w:pPr>
      <w:r>
        <w:rPr>
          <w:rFonts w:hint="eastAsia"/>
        </w:rPr>
        <w:t>1</w:t>
      </w:r>
      <w:r>
        <w:t>3.</w:t>
      </w:r>
      <w:r>
        <w:rPr>
          <w:rFonts w:hint="eastAsia"/>
        </w:rPr>
        <w:t>添加打印医嘱单 如图显示</w:t>
      </w:r>
    </w:p>
    <w:p w14:paraId="33347818" w14:textId="77399C77" w:rsidR="00462FDE" w:rsidRPr="00E544FD" w:rsidRDefault="00655952" w:rsidP="00735BB7">
      <w:pPr>
        <w:pStyle w:val="a7"/>
        <w:tabs>
          <w:tab w:val="left" w:pos="3105"/>
        </w:tabs>
        <w:ind w:left="570" w:firstLineChars="0" w:firstLine="0"/>
      </w:pPr>
      <w:r w:rsidRPr="00655952">
        <w:rPr>
          <w:noProof/>
        </w:rPr>
        <w:lastRenderedPageBreak/>
        <w:drawing>
          <wp:inline distT="0" distB="0" distL="0" distR="0" wp14:anchorId="58AA3633" wp14:editId="0297E4E7">
            <wp:extent cx="5274310" cy="2966720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2FDE" w:rsidRPr="00E544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2E0D5F" w14:textId="77777777" w:rsidR="009C0CDD" w:rsidRDefault="009C0CDD" w:rsidP="00403B2B">
      <w:r>
        <w:separator/>
      </w:r>
    </w:p>
  </w:endnote>
  <w:endnote w:type="continuationSeparator" w:id="0">
    <w:p w14:paraId="7E719946" w14:textId="77777777" w:rsidR="009C0CDD" w:rsidRDefault="009C0CDD" w:rsidP="00403B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B984FF" w14:textId="77777777" w:rsidR="009C0CDD" w:rsidRDefault="009C0CDD" w:rsidP="00403B2B">
      <w:r>
        <w:separator/>
      </w:r>
    </w:p>
  </w:footnote>
  <w:footnote w:type="continuationSeparator" w:id="0">
    <w:p w14:paraId="547CC3CA" w14:textId="77777777" w:rsidR="009C0CDD" w:rsidRDefault="009C0CDD" w:rsidP="00403B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8F588D"/>
    <w:multiLevelType w:val="hybridMultilevel"/>
    <w:tmpl w:val="2016710A"/>
    <w:lvl w:ilvl="0" w:tplc="EE026FD8">
      <w:start w:val="1"/>
      <w:numFmt w:val="decimal"/>
      <w:lvlText w:val="%1、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1" w15:restartNumberingAfterBreak="0">
    <w:nsid w:val="28255504"/>
    <w:multiLevelType w:val="hybridMultilevel"/>
    <w:tmpl w:val="F4B2D246"/>
    <w:lvl w:ilvl="0" w:tplc="3ABA4C48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2" w15:restartNumberingAfterBreak="0">
    <w:nsid w:val="3D275012"/>
    <w:multiLevelType w:val="hybridMultilevel"/>
    <w:tmpl w:val="71461E58"/>
    <w:lvl w:ilvl="0" w:tplc="531A88E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3FD76492"/>
    <w:multiLevelType w:val="hybridMultilevel"/>
    <w:tmpl w:val="771AB0E6"/>
    <w:lvl w:ilvl="0" w:tplc="C0365522">
      <w:start w:val="1"/>
      <w:numFmt w:val="decimal"/>
      <w:lvlText w:val="%1、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90" w:hanging="440"/>
      </w:pPr>
    </w:lvl>
    <w:lvl w:ilvl="2" w:tplc="0409001B" w:tentative="1">
      <w:start w:val="1"/>
      <w:numFmt w:val="lowerRoman"/>
      <w:lvlText w:val="%3."/>
      <w:lvlJc w:val="righ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9" w:tentative="1">
      <w:start w:val="1"/>
      <w:numFmt w:val="lowerLetter"/>
      <w:lvlText w:val="%5)"/>
      <w:lvlJc w:val="left"/>
      <w:pPr>
        <w:ind w:left="2410" w:hanging="440"/>
      </w:pPr>
    </w:lvl>
    <w:lvl w:ilvl="5" w:tplc="0409001B" w:tentative="1">
      <w:start w:val="1"/>
      <w:numFmt w:val="lowerRoman"/>
      <w:lvlText w:val="%6."/>
      <w:lvlJc w:val="righ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9" w:tentative="1">
      <w:start w:val="1"/>
      <w:numFmt w:val="lowerLetter"/>
      <w:lvlText w:val="%8)"/>
      <w:lvlJc w:val="left"/>
      <w:pPr>
        <w:ind w:left="3730" w:hanging="440"/>
      </w:pPr>
    </w:lvl>
    <w:lvl w:ilvl="8" w:tplc="0409001B" w:tentative="1">
      <w:start w:val="1"/>
      <w:numFmt w:val="lowerRoman"/>
      <w:lvlText w:val="%9."/>
      <w:lvlJc w:val="right"/>
      <w:pPr>
        <w:ind w:left="4170" w:hanging="440"/>
      </w:pPr>
    </w:lvl>
  </w:abstractNum>
  <w:abstractNum w:abstractNumId="4" w15:restartNumberingAfterBreak="0">
    <w:nsid w:val="6ADC429C"/>
    <w:multiLevelType w:val="hybridMultilevel"/>
    <w:tmpl w:val="4AFAA6D6"/>
    <w:lvl w:ilvl="0" w:tplc="3704E23A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num w:numId="1" w16cid:durableId="489492808">
    <w:abstractNumId w:val="2"/>
  </w:num>
  <w:num w:numId="2" w16cid:durableId="475419952">
    <w:abstractNumId w:val="3"/>
  </w:num>
  <w:num w:numId="3" w16cid:durableId="935019574">
    <w:abstractNumId w:val="1"/>
  </w:num>
  <w:num w:numId="4" w16cid:durableId="530803709">
    <w:abstractNumId w:val="4"/>
  </w:num>
  <w:num w:numId="5" w16cid:durableId="2084180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405"/>
    <w:rsid w:val="00025061"/>
    <w:rsid w:val="00040D0C"/>
    <w:rsid w:val="00067ECF"/>
    <w:rsid w:val="0007649A"/>
    <w:rsid w:val="00081AB4"/>
    <w:rsid w:val="00083934"/>
    <w:rsid w:val="000873EB"/>
    <w:rsid w:val="000A7905"/>
    <w:rsid w:val="000D3483"/>
    <w:rsid w:val="00107BFC"/>
    <w:rsid w:val="00153588"/>
    <w:rsid w:val="00161578"/>
    <w:rsid w:val="001826EF"/>
    <w:rsid w:val="00193114"/>
    <w:rsid w:val="001C2B4B"/>
    <w:rsid w:val="001C71D2"/>
    <w:rsid w:val="001F0DC1"/>
    <w:rsid w:val="002056A5"/>
    <w:rsid w:val="00225CA2"/>
    <w:rsid w:val="002552D6"/>
    <w:rsid w:val="002A519D"/>
    <w:rsid w:val="002A7290"/>
    <w:rsid w:val="002B6C29"/>
    <w:rsid w:val="002D02D0"/>
    <w:rsid w:val="002D0509"/>
    <w:rsid w:val="002E2002"/>
    <w:rsid w:val="0032558A"/>
    <w:rsid w:val="003A4236"/>
    <w:rsid w:val="003A4F64"/>
    <w:rsid w:val="003C4C79"/>
    <w:rsid w:val="003F070E"/>
    <w:rsid w:val="00403B2B"/>
    <w:rsid w:val="004132D9"/>
    <w:rsid w:val="00462FDE"/>
    <w:rsid w:val="00475D4D"/>
    <w:rsid w:val="004B190C"/>
    <w:rsid w:val="004D343F"/>
    <w:rsid w:val="00556013"/>
    <w:rsid w:val="00581F06"/>
    <w:rsid w:val="00592673"/>
    <w:rsid w:val="005A3B92"/>
    <w:rsid w:val="005D03E7"/>
    <w:rsid w:val="005F2B6E"/>
    <w:rsid w:val="006106FF"/>
    <w:rsid w:val="0064470B"/>
    <w:rsid w:val="00655952"/>
    <w:rsid w:val="00670FD7"/>
    <w:rsid w:val="00684C52"/>
    <w:rsid w:val="006A18FD"/>
    <w:rsid w:val="0070422F"/>
    <w:rsid w:val="00735BB7"/>
    <w:rsid w:val="00741ABE"/>
    <w:rsid w:val="0074547C"/>
    <w:rsid w:val="007B2034"/>
    <w:rsid w:val="007B3012"/>
    <w:rsid w:val="007C648E"/>
    <w:rsid w:val="007F6BDB"/>
    <w:rsid w:val="00807958"/>
    <w:rsid w:val="00810271"/>
    <w:rsid w:val="00845194"/>
    <w:rsid w:val="00884643"/>
    <w:rsid w:val="008B2A6A"/>
    <w:rsid w:val="009442C7"/>
    <w:rsid w:val="00976014"/>
    <w:rsid w:val="009C0CDD"/>
    <w:rsid w:val="009E455B"/>
    <w:rsid w:val="00A554DD"/>
    <w:rsid w:val="00A74163"/>
    <w:rsid w:val="00A8136D"/>
    <w:rsid w:val="00A9678A"/>
    <w:rsid w:val="00AA59E4"/>
    <w:rsid w:val="00AC426D"/>
    <w:rsid w:val="00B25755"/>
    <w:rsid w:val="00B341AD"/>
    <w:rsid w:val="00B34AB9"/>
    <w:rsid w:val="00BA4EFA"/>
    <w:rsid w:val="00BC645C"/>
    <w:rsid w:val="00BD4280"/>
    <w:rsid w:val="00C15314"/>
    <w:rsid w:val="00C207BD"/>
    <w:rsid w:val="00C505D3"/>
    <w:rsid w:val="00C524CD"/>
    <w:rsid w:val="00C546CE"/>
    <w:rsid w:val="00C61EC7"/>
    <w:rsid w:val="00C80183"/>
    <w:rsid w:val="00DA5478"/>
    <w:rsid w:val="00DB0963"/>
    <w:rsid w:val="00DD7123"/>
    <w:rsid w:val="00DD7648"/>
    <w:rsid w:val="00DE2974"/>
    <w:rsid w:val="00DF69D4"/>
    <w:rsid w:val="00DF7C1F"/>
    <w:rsid w:val="00E12405"/>
    <w:rsid w:val="00E3317E"/>
    <w:rsid w:val="00E544FD"/>
    <w:rsid w:val="00E73AF1"/>
    <w:rsid w:val="00E752D7"/>
    <w:rsid w:val="00E82518"/>
    <w:rsid w:val="00EA1552"/>
    <w:rsid w:val="00EC30B4"/>
    <w:rsid w:val="00EC6383"/>
    <w:rsid w:val="00EF442E"/>
    <w:rsid w:val="00F00F7F"/>
    <w:rsid w:val="00F447B9"/>
    <w:rsid w:val="00F65C12"/>
    <w:rsid w:val="00F9456F"/>
    <w:rsid w:val="00FD28FB"/>
    <w:rsid w:val="00FF5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FCB9A3"/>
  <w15:chartTrackingRefBased/>
  <w15:docId w15:val="{85DB3E01-EE81-4B2C-B3FF-F4D42BFFE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3B2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03B2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03B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03B2B"/>
    <w:rPr>
      <w:sz w:val="18"/>
      <w:szCs w:val="18"/>
    </w:rPr>
  </w:style>
  <w:style w:type="paragraph" w:styleId="a7">
    <w:name w:val="List Paragraph"/>
    <w:basedOn w:val="a"/>
    <w:uiPriority w:val="34"/>
    <w:qFormat/>
    <w:rsid w:val="007B2034"/>
    <w:pPr>
      <w:ind w:firstLineChars="200" w:firstLine="420"/>
    </w:pPr>
  </w:style>
  <w:style w:type="paragraph" w:styleId="a8">
    <w:name w:val="Title"/>
    <w:basedOn w:val="a"/>
    <w:next w:val="a"/>
    <w:link w:val="a9"/>
    <w:uiPriority w:val="10"/>
    <w:qFormat/>
    <w:rsid w:val="0055601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9">
    <w:name w:val="标题 字符"/>
    <w:basedOn w:val="a0"/>
    <w:link w:val="a8"/>
    <w:uiPriority w:val="10"/>
    <w:rsid w:val="00556013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40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05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6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18</Pages>
  <Words>107</Words>
  <Characters>612</Characters>
  <Application>Microsoft Office Word</Application>
  <DocSecurity>0</DocSecurity>
  <Lines>5</Lines>
  <Paragraphs>1</Paragraphs>
  <ScaleCrop>false</ScaleCrop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administator</dc:creator>
  <cp:keywords/>
  <dc:description/>
  <cp:lastModifiedBy>administator</cp:lastModifiedBy>
  <cp:revision>143</cp:revision>
  <dcterms:created xsi:type="dcterms:W3CDTF">2024-04-17T02:48:00Z</dcterms:created>
  <dcterms:modified xsi:type="dcterms:W3CDTF">2024-04-19T01:54:00Z</dcterms:modified>
</cp:coreProperties>
</file>