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19" w:firstLineChars="15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开化中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/10/27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须提供输血系统自体血视图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视图名称：v_xk_ztsx (能按时间段统计自体输血人数）</w:t>
            </w:r>
          </w:p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病历号 mrn，姓名 pname，就诊次数 Series，病区名称deptname，血量 bnum，单位 bunit，自体输血时间 ztsxsj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r>
        <w:rPr>
          <w:rFonts w:hint="eastAsia"/>
          <w:lang w:val="en-US" w:eastAsia="zh-CN"/>
        </w:rPr>
        <w:t xml:space="preserve">需求序号 1 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B8F4358"/>
    <w:rsid w:val="0C7B653C"/>
    <w:rsid w:val="13381AF6"/>
    <w:rsid w:val="1D570169"/>
    <w:rsid w:val="1EAE5AD5"/>
    <w:rsid w:val="231547F9"/>
    <w:rsid w:val="246E0C98"/>
    <w:rsid w:val="334131D9"/>
    <w:rsid w:val="35F341B8"/>
    <w:rsid w:val="3AA35E9C"/>
    <w:rsid w:val="4B913515"/>
    <w:rsid w:val="4BFF3135"/>
    <w:rsid w:val="4F74033A"/>
    <w:rsid w:val="506813D2"/>
    <w:rsid w:val="53634C01"/>
    <w:rsid w:val="5EFC1783"/>
    <w:rsid w:val="6B3A400E"/>
    <w:rsid w:val="7845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266</Characters>
  <Lines>2</Lines>
  <Paragraphs>1</Paragraphs>
  <TotalTime>66</TotalTime>
  <ScaleCrop>false</ScaleCrop>
  <LinksUpToDate>false</LinksUpToDate>
  <CharactersWithSpaces>273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2023-10-27T03:32:11Z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